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6B7567"/>
          <w:sz w:val="16"/>
          <w:szCs w:val="16"/>
        </w:rPr>
        <w:t xml:space="preserve">PRINTLATCH / FREE QUOTE TEMPLATE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72019"/>
          <w:sz w:val="40"/>
          <w:szCs w:val="40"/>
        </w:rPr>
        <w:t xml:space="preserve">Screen printing quote</w:t>
      </w:r>
    </w:p>
    <w:p>
      <w:pPr>
        <w:spacing w:after="240"/>
      </w:pPr>
      <w:r>
        <w:rPr>
          <w:rFonts w:ascii="Arial" w:cs="Arial" w:eastAsia="Arial" w:hAnsi="Arial"/>
          <w:color w:val="6B7567"/>
          <w:sz w:val="18"/>
          <w:szCs w:val="18"/>
        </w:rPr>
        <w:t xml:space="preserve">Fill this in, then save or print it. This template does not manage revisions or approvals for you — keep the quote, the proof and the approval record together.</w:t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Order details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Order / quote number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Revision</w:t>
            </w:r>
          </w:p>
        </w:tc>
      </w:tr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Customer / job reference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Prepared date / time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Garments &amp; quantities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Garment manufacturer / style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Exact garment colour / supplied by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XS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S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M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L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XL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2XL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Print specification &amp; proofs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664"/>
        <w:gridCol w:w="3816"/>
      </w:tblGrid>
      <w:tr>
        <w:tc>
          <w:tcPr>
            <w:tcW w:type="dxa" w:w="160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Position</w:t>
            </w:r>
          </w:p>
        </w:tc>
        <w:tc>
          <w:tcPr>
            <w:tcW w:type="dxa" w:w="4664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Dimensions / placement / ink</w:t>
            </w:r>
          </w:p>
        </w:tc>
        <w:tc>
          <w:tcPr>
            <w:tcW w:type="dxa" w:w="3816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Exact artwork file / version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Front</w:t>
            </w:r>
          </w:p>
        </w:tc>
        <w:tc>
          <w:tcPr>
            <w:tcW w:type="dxa" w:w="466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38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Back</w:t>
            </w:r>
          </w:p>
        </w:tc>
        <w:tc>
          <w:tcPr>
            <w:tcW w:type="dxa" w:w="466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38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Other</w:t>
            </w:r>
          </w:p>
        </w:tc>
        <w:tc>
          <w:tcPr>
            <w:tcW w:type="dxa" w:w="466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38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Commercial details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Currency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Per-piece price</w:t>
            </w:r>
          </w:p>
        </w:tc>
      </w:tr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One-time setup fee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Other charges / tax / shipping</w:t>
            </w:r>
          </w:p>
        </w:tc>
      </w:tr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Quoted total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Quote expiry, if applicable</w:t>
            </w:r>
          </w:p>
        </w:tc>
      </w:tr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Promised date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Pickup / shipping method</w:t>
            </w:r>
          </w:p>
        </w:tc>
      </w:tr>
      <w:tr>
        <w:tc>
          <w:tcPr>
            <w:tcW w:type="dxa" w:w="10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Included work, exclusions and assumptions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Customer acceptance</w:t>
      </w:r>
    </w:p>
    <w:p>
      <w:pPr>
        <w:spacing w:after="120"/>
      </w:pPr>
      <w:r>
        <w:rPr>
          <w:rFonts w:ascii="Arial" w:cs="Arial" w:eastAsia="Arial" w:hAnsi="Arial"/>
          <w:color w:val="6B7567"/>
          <w:sz w:val="18"/>
          <w:szCs w:val="18"/>
        </w:rPr>
        <w:t xml:space="preserve">The approving person confirms the garment, size quantities, artwork, price and date for the revision stated above. Any change needs a new revision and a new confirmation — an earlier yes does not carry over.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Approver name / role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Explicit acceptance / date / reference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top w:val="single" w:color="C9D0C5" w:sz="6" w:space="6"/>
        </w:pBdr>
        <w:spacing w:before="360"/>
      </w:pPr>
      <w:r>
        <w:rPr>
          <w:rFonts w:ascii="Arial" w:cs="Arial" w:eastAsia="Arial" w:hAnsi="Arial"/>
          <w:color w:val="6B7567"/>
          <w:sz w:val="16"/>
          <w:szCs w:val="16"/>
        </w:rPr>
        <w:t xml:space="preserve">Free manual template from PrintLatch (printlatch.com). No legal-signature or production-quality guarantee.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2026-09-27T04:07:09.076Z</dcterms:created>
  <dcterms:modified xsi:type="dcterms:W3CDTF">2026-09-27T04:07:09.076Z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